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B2B" w:rsidRPr="00BF1B2B" w:rsidRDefault="00905DCD">
      <w:pPr>
        <w:rPr>
          <w:rFonts w:ascii="Times New Roman" w:hAnsi="Times New Roman" w:cs="Times New Roman"/>
          <w:sz w:val="28"/>
          <w:szCs w:val="28"/>
          <w:u w:val="single"/>
        </w:rPr>
      </w:pPr>
      <w:r w:rsidRPr="00BF1B2B">
        <w:rPr>
          <w:rFonts w:ascii="Times New Roman" w:hAnsi="Times New Roman" w:cs="Times New Roman"/>
          <w:sz w:val="28"/>
          <w:szCs w:val="28"/>
          <w:u w:val="single"/>
        </w:rPr>
        <w:t xml:space="preserve">Материалы для подготовки </w:t>
      </w:r>
    </w:p>
    <w:p w:rsidR="00BF1B2B" w:rsidRDefault="00C20AF1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0C3C80">
          <w:rPr>
            <w:rStyle w:val="a3"/>
            <w:rFonts w:ascii="Times New Roman" w:hAnsi="Times New Roman" w:cs="Times New Roman"/>
            <w:sz w:val="28"/>
            <w:szCs w:val="28"/>
          </w:rPr>
          <w:t>https://ege-study.ru/ru/ege/materialy/</w:t>
        </w:r>
      </w:hyperlink>
      <w:r w:rsidR="00BF1B2B" w:rsidRPr="00BF1B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AF1" w:rsidRDefault="00BE3C8D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0C3C80">
          <w:rPr>
            <w:rStyle w:val="a3"/>
            <w:rFonts w:ascii="Times New Roman" w:hAnsi="Times New Roman" w:cs="Times New Roman"/>
            <w:sz w:val="28"/>
            <w:szCs w:val="28"/>
          </w:rPr>
          <w:t>https://obrnadzor.gov.ru/navigator-gia/materialy-dlya-podgotovki-k-ege/</w:t>
        </w:r>
      </w:hyperlink>
    </w:p>
    <w:p w:rsidR="00BE3C8D" w:rsidRDefault="00BE3C8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A6B2C" w:rsidRPr="00905DCD" w:rsidRDefault="00905DCD">
      <w:pPr>
        <w:rPr>
          <w:rFonts w:ascii="Times New Roman" w:hAnsi="Times New Roman" w:cs="Times New Roman"/>
          <w:sz w:val="28"/>
          <w:szCs w:val="28"/>
        </w:rPr>
      </w:pPr>
      <w:r w:rsidRPr="00905DCD">
        <w:rPr>
          <w:rFonts w:ascii="Times New Roman" w:hAnsi="Times New Roman" w:cs="Times New Roman"/>
          <w:sz w:val="28"/>
          <w:szCs w:val="28"/>
        </w:rPr>
        <w:object w:dxaOrig="9355" w:dyaOrig="5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25.6pt" o:ole="">
            <v:imagedata r:id="rId7" o:title=""/>
          </v:shape>
          <o:OLEObject Type="Embed" ProgID="Word.Document.12" ShapeID="_x0000_i1025" DrawAspect="Content" ObjectID="_1731177833" r:id="rId8">
            <o:FieldCodes>\s</o:FieldCodes>
          </o:OLEObject>
        </w:object>
      </w:r>
    </w:p>
    <w:sectPr w:rsidR="00BA6B2C" w:rsidRPr="00905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876"/>
    <w:rsid w:val="00762876"/>
    <w:rsid w:val="00905DCD"/>
    <w:rsid w:val="00BA6B2C"/>
    <w:rsid w:val="00BE3C8D"/>
    <w:rsid w:val="00BF1B2B"/>
    <w:rsid w:val="00C2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0A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0A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brnadzor.gov.ru/navigator-gia/materialy-dlya-podgotovki-k-ege/" TargetMode="External"/><Relationship Id="rId5" Type="http://schemas.openxmlformats.org/officeDocument/2006/relationships/hyperlink" Target="https://ege-study.ru/ru/ege/materialy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268</Characters>
  <Application>Microsoft Office Word</Application>
  <DocSecurity>0</DocSecurity>
  <Lines>2</Lines>
  <Paragraphs>1</Paragraphs>
  <ScaleCrop>false</ScaleCrop>
  <Company>HP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2022-11-28T13:55:00Z</dcterms:created>
  <dcterms:modified xsi:type="dcterms:W3CDTF">2022-11-28T13:57:00Z</dcterms:modified>
</cp:coreProperties>
</file>